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Spotkajmy się na targach mieszkań! 28-29 września, MTP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- -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28 i 29 września na MTP odbędą się targi mieszkań, zapraszamy na stoisko G1.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Was serdecznie na jesienną edycję targów mieszkań już 28 i 29 września!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Zapraszamy na 𝐬𝐭𝐨𝐢𝐬𝐤𝐨 𝐆𝟏, hala 3 na Międzynarodowych Targach Poznańskich.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nasze stoisko i dowiedz się więcej na temat naszych aktualnych, oraz planowanych inwestycji. Z Novaform znajdziesz swoje wymarzone mieszkanie w atrakcyjnej lokalizacji. Pragniesz mieszkania w centrum tętniącego życiem miasta, a może w spokojnej podmiejskiej okolicy? Poznaj nasze inwestycje: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🔴 Ostatni etap osiedla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Nove Olendry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dynamicznie rozwijających się poznańskich Naramowicach. Niezwykła architektura, doskonała komunikacja z centrum miasta oraz liczne tereny zielone do aktywnego wypoczynku. Poznaj ofertę ostatnich mieszkań na osiedlu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www.noveolendry.pl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🔴 Mieszkanie w samym sercu miasta?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Kolejova1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łączy rewitalizację historycznych budynków, ich nadbudowę oraz nowoczesną dominantę architektoniczną w postaci siedemnastokondygnacyjnego wieżowca.</w:t>
      </w:r>
    </w:p>
    <w:p>
      <w:r>
        <w:rPr>
          <w:rFonts w:ascii="calibri" w:hAnsi="calibri" w:eastAsia="calibri" w:cs="calibri"/>
          <w:sz w:val="24"/>
          <w:szCs w:val="24"/>
        </w:rPr>
        <w:t xml:space="preserve">Poznaj zalety mieszkania w inwestycji Kolejova1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www.kolejova.pl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🔴</w:t>
      </w:r>
      <w:r>
        <w:rPr>
          <w:rFonts w:ascii="calibri" w:hAnsi="calibri" w:eastAsia="calibri" w:cs="calibri"/>
          <w:sz w:val="24"/>
          <w:szCs w:val="24"/>
          <w:b/>
        </w:rPr>
        <w:t xml:space="preserve">Osiedle Koninko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realizowane w sąsiedztwie Poznania. Ponadczasowa architektura, kolorowe elewacje przypominające cegłę i eko rozwiązania jak pompy ciepła. Wybierz swoje wymarzone mieszkanie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www.koninko.com.pl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🔴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SVARAN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tworzymy nowe centrum Swarzędza! Zielony dziedziniec, ekologia, komunikacja publiczna i natura w zasięgu ręki to tylko kilka wybranych atutów osiedla. Trzymaj rękę na pulsie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www.svaran.pl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🔴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Dopiewiec OD_NOVA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podmiejska inwestycja niosąca nową jakość dla mieszkańców.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Będziemy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stoisku G1</w:t>
      </w:r>
      <w:r>
        <w:rPr>
          <w:rFonts w:ascii="calibri" w:hAnsi="calibri" w:eastAsia="calibri" w:cs="calibri"/>
          <w:sz w:val="24"/>
          <w:szCs w:val="24"/>
        </w:rPr>
        <w:t xml:space="preserve">, gotowi do udzielania wszelkich odpowiedzi i prezentacji naszych inwestycji.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veolendry.pl/" TargetMode="External"/><Relationship Id="rId8" Type="http://schemas.openxmlformats.org/officeDocument/2006/relationships/hyperlink" Target="https://www.kolejova.pl/" TargetMode="External"/><Relationship Id="rId9" Type="http://schemas.openxmlformats.org/officeDocument/2006/relationships/hyperlink" Target="https://www.koninko.com.pl/" TargetMode="External"/><Relationship Id="rId10" Type="http://schemas.openxmlformats.org/officeDocument/2006/relationships/hyperlink" Target="https://www.svara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2025-12-13T11:32:48+01:00</dcterms:created>
  <dcterms:modified xsi:type="dcterms:W3CDTF">2025-12-13T11:32:48+01:00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